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9F3B" w14:textId="77777777" w:rsidR="000B0E14" w:rsidRPr="00D83FCD" w:rsidRDefault="000B0E14" w:rsidP="000B0E14">
      <w:pPr>
        <w:widowControl w:val="0"/>
        <w:autoSpaceDE w:val="0"/>
        <w:autoSpaceDN w:val="0"/>
        <w:adjustRightInd w:val="0"/>
        <w:rPr>
          <w:rFonts w:cs="Calibri"/>
          <w:b/>
          <w:bCs/>
          <w:sz w:val="28"/>
          <w:szCs w:val="28"/>
        </w:rPr>
      </w:pPr>
      <w:r w:rsidRPr="00D83FCD">
        <w:rPr>
          <w:rFonts w:cs="Calibri"/>
          <w:b/>
          <w:bCs/>
          <w:sz w:val="28"/>
          <w:szCs w:val="28"/>
        </w:rPr>
        <w:t xml:space="preserve">A Summary of Vestry Actions taken at the </w:t>
      </w:r>
      <w:r>
        <w:rPr>
          <w:rFonts w:cs="Calibri"/>
          <w:b/>
          <w:bCs/>
          <w:sz w:val="28"/>
          <w:szCs w:val="28"/>
        </w:rPr>
        <w:t>August 11</w:t>
      </w:r>
      <w:r w:rsidRPr="00D83FCD">
        <w:rPr>
          <w:rFonts w:cs="Calibri"/>
          <w:b/>
          <w:bCs/>
          <w:sz w:val="28"/>
          <w:szCs w:val="28"/>
        </w:rPr>
        <w:t xml:space="preserve">, 2022 Meeting: </w:t>
      </w:r>
    </w:p>
    <w:p w14:paraId="0348D201" w14:textId="77777777" w:rsidR="000B0E14" w:rsidRDefault="000B0E14" w:rsidP="000B0E14">
      <w:pPr>
        <w:rPr>
          <w:rFonts w:ascii="700" w:hAnsi="700" w:cs="700"/>
          <w:b/>
          <w:bCs/>
        </w:rPr>
      </w:pPr>
      <w:r>
        <w:rPr>
          <w:rFonts w:ascii="700" w:hAnsi="700" w:cs="700"/>
          <w:b/>
          <w:bCs/>
        </w:rPr>
        <w:t xml:space="preserve">PRESENTATION – Tower and Narthex Restoration                                         </w:t>
      </w:r>
    </w:p>
    <w:p w14:paraId="479893BE" w14:textId="7FBCA668" w:rsidR="000B0E14" w:rsidRPr="00F12E7C" w:rsidRDefault="000B0E14" w:rsidP="000B0E14">
      <w:pPr>
        <w:rPr>
          <w:rFonts w:ascii="700" w:hAnsi="700" w:cs="700"/>
          <w:b/>
          <w:bCs/>
        </w:rPr>
      </w:pPr>
      <w:r w:rsidRPr="00B5030D">
        <w:rPr>
          <w:rFonts w:ascii="700" w:hAnsi="700" w:cs="700"/>
        </w:rPr>
        <w:t xml:space="preserve">Bob </w:t>
      </w:r>
      <w:r>
        <w:rPr>
          <w:rFonts w:ascii="700" w:hAnsi="700" w:cs="700"/>
        </w:rPr>
        <w:t xml:space="preserve">Felch explained the process/scope of the work that is being done regarding the tower and narthex. He then introduced, via zoom, Lisa Howe from BCA, whom we’ve been associated with since 2020.   The firm was recommended by Brian Pfeiffer, an expert historic preservationist whom Bob worked with on the Sankaty Lighthouse project and Sconset Chapel easement. St. Paul’s has used his expertise on the tower projects. Lisa discussed the “Request for Proposal” and how we are ready to go to bid – aiming for three – the hope is to get “fixed cost bids.” She then recapped the scope of structural work that is needed with the hope of beginning the work in April 2023, which could be a six-month process. The work will need to be done during the warmer months. Libby Tracey noted that Bob has done a super job on all the tower work. </w:t>
      </w:r>
    </w:p>
    <w:p w14:paraId="43B48770" w14:textId="77777777" w:rsidR="000B0E14" w:rsidRDefault="000B0E14" w:rsidP="000B0E14">
      <w:pPr>
        <w:rPr>
          <w:rFonts w:ascii="700" w:hAnsi="700" w:cs="700"/>
          <w:b/>
          <w:bCs/>
        </w:rPr>
      </w:pPr>
      <w:r>
        <w:rPr>
          <w:rFonts w:ascii="700" w:hAnsi="700" w:cs="700"/>
          <w:b/>
          <w:bCs/>
        </w:rPr>
        <w:t xml:space="preserve">TREASURER’S REPORT AND AUDIT UPDATE                                             </w:t>
      </w:r>
    </w:p>
    <w:p w14:paraId="4368BCC9" w14:textId="441A657F" w:rsidR="000B0E14" w:rsidRPr="00F12E7C" w:rsidRDefault="000B0E14" w:rsidP="000B0E14">
      <w:pPr>
        <w:rPr>
          <w:rFonts w:ascii="700" w:hAnsi="700" w:cs="700"/>
          <w:b/>
          <w:bCs/>
        </w:rPr>
      </w:pPr>
      <w:r w:rsidRPr="00053513">
        <w:t xml:space="preserve">Kirk </w:t>
      </w:r>
      <w:r>
        <w:t>Baker noted</w:t>
      </w:r>
      <w:r>
        <w:rPr>
          <w:b/>
          <w:bCs/>
        </w:rPr>
        <w:t xml:space="preserve"> </w:t>
      </w:r>
      <w:r>
        <w:t xml:space="preserve">the end of the July showed how we’d gained ground, like the rest of the world market. “We are in line with where we should be and are strong at this point.” </w:t>
      </w:r>
      <w:r>
        <w:rPr>
          <w:rFonts w:ascii="700" w:hAnsi="700" w:cs="700"/>
          <w:b/>
          <w:bCs/>
        </w:rPr>
        <w:t xml:space="preserve"> </w:t>
      </w:r>
      <w:r>
        <w:t>Lucy Leske addressed the audit process and thanked the committee, explaining it is not so much an audit, but the process the Diocese has approved to make sure we are in fact doing things properly. They spot check what we do, and all is above board and strong. A positive letter will be sent to the Diocese at the end of this month.</w:t>
      </w:r>
    </w:p>
    <w:p w14:paraId="241F3FEA" w14:textId="77777777" w:rsidR="000B0E14" w:rsidRPr="004817A4" w:rsidRDefault="000B0E14" w:rsidP="000B0E14">
      <w:pPr>
        <w:spacing w:after="0" w:line="240" w:lineRule="auto"/>
        <w:rPr>
          <w:rFonts w:cs="Calibri"/>
          <w:b/>
        </w:rPr>
      </w:pPr>
    </w:p>
    <w:p w14:paraId="5DE3C621" w14:textId="77777777" w:rsidR="000B0E14" w:rsidRDefault="000B0E14" w:rsidP="000B0E14">
      <w:pPr>
        <w:spacing w:after="0" w:line="240" w:lineRule="auto"/>
        <w:rPr>
          <w:b/>
        </w:rPr>
      </w:pPr>
      <w:r>
        <w:rPr>
          <w:b/>
        </w:rPr>
        <w:t xml:space="preserve">FUNDING ST. PAUL’S FUTURE </w:t>
      </w:r>
    </w:p>
    <w:p w14:paraId="0634BCD4" w14:textId="77777777" w:rsidR="000B0E14" w:rsidRDefault="000B0E14" w:rsidP="000B0E14">
      <w:pPr>
        <w:spacing w:after="0" w:line="240" w:lineRule="auto"/>
        <w:rPr>
          <w:bCs/>
        </w:rPr>
      </w:pPr>
      <w:bookmarkStart w:id="0" w:name="_Hlk108464169"/>
      <w:r>
        <w:rPr>
          <w:bCs/>
        </w:rPr>
        <w:t xml:space="preserve">Bob Felch noted how we’ve come a long way with Max and are now at the point where we need to review next steps for St. Paul’s. Stewardship has doubled on an annual basis, people are attending services, church is busy! There was a nice article in the I&amp;M today about the feeding ministry taking place at St. Paul’s. </w:t>
      </w:r>
    </w:p>
    <w:p w14:paraId="303CC684" w14:textId="77777777" w:rsidR="000B0E14" w:rsidRDefault="000B0E14" w:rsidP="000B0E14">
      <w:pPr>
        <w:spacing w:after="0" w:line="240" w:lineRule="auto"/>
        <w:rPr>
          <w:bCs/>
        </w:rPr>
      </w:pPr>
    </w:p>
    <w:p w14:paraId="269883F5" w14:textId="77777777" w:rsidR="000B0E14" w:rsidRDefault="000B0E14" w:rsidP="000B0E14">
      <w:pPr>
        <w:spacing w:after="0" w:line="240" w:lineRule="auto"/>
        <w:rPr>
          <w:bCs/>
        </w:rPr>
      </w:pPr>
      <w:r>
        <w:rPr>
          <w:bCs/>
        </w:rPr>
        <w:t xml:space="preserve">The Capital Planning Committee has met three times We’ve had a commercial planner look at the Parish House and it is a work in progress. There was a discussion about the need to improve the flooring and the lady’s bathroom, which has had issues for quite some time. The hope with the big picture is to build our endowment, which would also help support our mission work. </w:t>
      </w:r>
    </w:p>
    <w:p w14:paraId="440B04DA" w14:textId="77777777" w:rsidR="000B0E14" w:rsidRDefault="000B0E14" w:rsidP="000B0E14">
      <w:pPr>
        <w:spacing w:after="0" w:line="240" w:lineRule="auto"/>
        <w:rPr>
          <w:bCs/>
        </w:rPr>
      </w:pPr>
    </w:p>
    <w:p w14:paraId="75C5F788" w14:textId="77777777" w:rsidR="000B0E14" w:rsidRPr="00F12E7C" w:rsidRDefault="000B0E14" w:rsidP="000B0E14">
      <w:pPr>
        <w:spacing w:after="0" w:line="240" w:lineRule="auto"/>
        <w:rPr>
          <w:b/>
        </w:rPr>
      </w:pPr>
      <w:r w:rsidRPr="008539D5">
        <w:rPr>
          <w:bCs/>
        </w:rPr>
        <w:t xml:space="preserve">Peter B. </w:t>
      </w:r>
      <w:r>
        <w:rPr>
          <w:bCs/>
        </w:rPr>
        <w:t>then spoke about Stewardship; “Serving each other and the island community in the Lord’s name” - to help nurture each other.</w:t>
      </w:r>
    </w:p>
    <w:bookmarkEnd w:id="0"/>
    <w:p w14:paraId="46B62287" w14:textId="77777777" w:rsidR="000B0E14" w:rsidRPr="008539D5" w:rsidRDefault="000B0E14" w:rsidP="000B0E14">
      <w:pPr>
        <w:spacing w:after="0" w:line="240" w:lineRule="auto"/>
        <w:rPr>
          <w:b/>
        </w:rPr>
      </w:pPr>
    </w:p>
    <w:p w14:paraId="54577447" w14:textId="77777777" w:rsidR="000B0E14" w:rsidRPr="004817A4" w:rsidRDefault="000B0E14" w:rsidP="000B0E14">
      <w:pPr>
        <w:widowControl w:val="0"/>
        <w:autoSpaceDE w:val="0"/>
        <w:autoSpaceDN w:val="0"/>
        <w:adjustRightInd w:val="0"/>
        <w:spacing w:after="0" w:line="240" w:lineRule="auto"/>
        <w:rPr>
          <w:rFonts w:cs="Calibri"/>
          <w:b/>
          <w:bCs/>
        </w:rPr>
      </w:pPr>
    </w:p>
    <w:p w14:paraId="3A149C76" w14:textId="77777777" w:rsidR="000B0E14" w:rsidRPr="009A698A" w:rsidRDefault="000B0E14" w:rsidP="000B0E14">
      <w:pPr>
        <w:spacing w:after="0" w:line="240" w:lineRule="auto"/>
        <w:rPr>
          <w:bCs/>
        </w:rPr>
      </w:pPr>
      <w:r w:rsidRPr="004E2D54">
        <w:rPr>
          <w:b/>
        </w:rPr>
        <w:t xml:space="preserve">RECTORS </w:t>
      </w:r>
      <w:r>
        <w:rPr>
          <w:b/>
        </w:rPr>
        <w:t>REPORT</w:t>
      </w:r>
    </w:p>
    <w:p w14:paraId="43C33E72" w14:textId="77777777" w:rsidR="000B0E14" w:rsidRDefault="000B0E14" w:rsidP="000B0E14">
      <w:pPr>
        <w:spacing w:after="0" w:line="240" w:lineRule="auto"/>
      </w:pPr>
      <w:bookmarkStart w:id="1" w:name="_Hlk108464200"/>
      <w:r>
        <w:t xml:space="preserve">Max had to head to the </w:t>
      </w:r>
      <w:proofErr w:type="gramStart"/>
      <w:r>
        <w:t>Jazz</w:t>
      </w:r>
      <w:proofErr w:type="gramEnd"/>
      <w:r>
        <w:t xml:space="preserve"> Mass rehearsal but noted there were 54 people at the 8 AM service and 148 at the 9:30 this past Sunday. </w:t>
      </w:r>
    </w:p>
    <w:p w14:paraId="343F849D" w14:textId="77777777" w:rsidR="000B0E14" w:rsidRDefault="000B0E14" w:rsidP="000B0E14">
      <w:pPr>
        <w:spacing w:after="0" w:line="240" w:lineRule="auto"/>
        <w:rPr>
          <w:b/>
        </w:rPr>
      </w:pPr>
    </w:p>
    <w:bookmarkEnd w:id="1"/>
    <w:p w14:paraId="03CF55C7" w14:textId="77777777" w:rsidR="000B0E14" w:rsidRPr="004817A4" w:rsidRDefault="000B0E14" w:rsidP="000B0E14">
      <w:pPr>
        <w:widowControl w:val="0"/>
        <w:autoSpaceDE w:val="0"/>
        <w:autoSpaceDN w:val="0"/>
        <w:adjustRightInd w:val="0"/>
        <w:spacing w:after="0" w:line="240" w:lineRule="auto"/>
        <w:rPr>
          <w:rFonts w:cs="Calibri"/>
          <w:bCs/>
        </w:rPr>
      </w:pPr>
    </w:p>
    <w:p w14:paraId="516A9986" w14:textId="77777777" w:rsidR="00275B0C" w:rsidRDefault="00275B0C"/>
    <w:sectPr w:rsidR="00275B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700">
    <w:altName w:val="Calibri"/>
    <w:panose1 w:val="020B0604020202020204"/>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14"/>
    <w:rsid w:val="000A1A7C"/>
    <w:rsid w:val="000B0E14"/>
    <w:rsid w:val="00275B0C"/>
    <w:rsid w:val="004F55FE"/>
    <w:rsid w:val="005C51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B34C"/>
  <w15:chartTrackingRefBased/>
  <w15:docId w15:val="{05871341-4AE1-4CC6-8AEC-93D9B313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1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Felch</dc:creator>
  <cp:keywords/>
  <dc:description/>
  <cp:lastModifiedBy>Peter Barnes</cp:lastModifiedBy>
  <cp:revision>2</cp:revision>
  <dcterms:created xsi:type="dcterms:W3CDTF">2022-10-14T18:41:00Z</dcterms:created>
  <dcterms:modified xsi:type="dcterms:W3CDTF">2022-10-14T18:41:00Z</dcterms:modified>
</cp:coreProperties>
</file>